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7237D" w14:textId="77777777" w:rsidR="002507F5" w:rsidRDefault="002507F5">
      <w:bookmarkStart w:id="0" w:name="_GoBack"/>
      <w:bookmarkEnd w:id="0"/>
      <w:r>
        <w:rPr>
          <w:noProof/>
        </w:rPr>
        <w:drawing>
          <wp:anchor distT="0" distB="0" distL="114300" distR="114300" simplePos="0" relativeHeight="251659264" behindDoc="1" locked="0" layoutInCell="1" allowOverlap="1" wp14:anchorId="42D915FE" wp14:editId="1D2D948E">
            <wp:simplePos x="0" y="0"/>
            <wp:positionH relativeFrom="column">
              <wp:posOffset>-923925</wp:posOffset>
            </wp:positionH>
            <wp:positionV relativeFrom="paragraph">
              <wp:posOffset>-908050</wp:posOffset>
            </wp:positionV>
            <wp:extent cx="7839075" cy="20478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A_mobilehealth_WORDnewsletter_073014.jpg"/>
                    <pic:cNvPicPr/>
                  </pic:nvPicPr>
                  <pic:blipFill rotWithShape="1">
                    <a:blip r:embed="rId8">
                      <a:extLst>
                        <a:ext uri="{28A0092B-C50C-407E-A947-70E740481C1C}">
                          <a14:useLocalDpi xmlns:a14="http://schemas.microsoft.com/office/drawing/2010/main" val="0"/>
                        </a:ext>
                      </a:extLst>
                    </a:blip>
                    <a:srcRect r="-10" b="79249"/>
                    <a:stretch/>
                  </pic:blipFill>
                  <pic:spPr bwMode="auto">
                    <a:xfrm>
                      <a:off x="0" y="0"/>
                      <a:ext cx="7839075" cy="20478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796C3F" w14:textId="77777777" w:rsidR="002507F5" w:rsidRDefault="002507F5"/>
    <w:p w14:paraId="343A6DDA" w14:textId="77777777" w:rsidR="002507F5" w:rsidRDefault="002507F5"/>
    <w:p w14:paraId="40950A2E" w14:textId="77777777" w:rsidR="0029147B" w:rsidRDefault="0029147B"/>
    <w:p w14:paraId="30B45337" w14:textId="77777777" w:rsidR="00237F86" w:rsidRDefault="00FD482A" w:rsidP="00FD482A">
      <w:pPr>
        <w:pStyle w:val="Title"/>
        <w:rPr>
          <w:lang w:val="en"/>
        </w:rPr>
      </w:pPr>
      <w:r>
        <w:rPr>
          <w:lang w:val="en"/>
        </w:rPr>
        <w:t>Outreach Toolkit: Social Media</w:t>
      </w:r>
    </w:p>
    <w:p w14:paraId="10E929EB" w14:textId="288A12D5" w:rsidR="00FD482A" w:rsidRPr="00FD482A" w:rsidRDefault="00257ADB" w:rsidP="00FD482A">
      <w:pPr>
        <w:rPr>
          <w:lang w:val="en"/>
        </w:rPr>
      </w:pPr>
      <w:r w:rsidRPr="009F2742">
        <w:rPr>
          <w:b/>
          <w:lang w:val="en"/>
        </w:rPr>
        <w:t>Document Purpose</w:t>
      </w:r>
      <w:r>
        <w:rPr>
          <w:lang w:val="en"/>
        </w:rPr>
        <w:t xml:space="preserve">: </w:t>
      </w:r>
      <w:r w:rsidR="001755BA">
        <w:rPr>
          <w:lang w:val="en"/>
        </w:rPr>
        <w:t>VA</w:t>
      </w:r>
      <w:r>
        <w:rPr>
          <w:lang w:val="en"/>
        </w:rPr>
        <w:t xml:space="preserve"> Public Affairs Officers</w:t>
      </w:r>
      <w:r w:rsidR="001755BA">
        <w:rPr>
          <w:lang w:val="en"/>
        </w:rPr>
        <w:t>, communicators</w:t>
      </w:r>
      <w:r>
        <w:rPr>
          <w:lang w:val="en"/>
        </w:rPr>
        <w:t xml:space="preserve"> and other interested stakeholders, please tailor and use this social media language to share information about the Mobile Health Provider Program with your constituents</w:t>
      </w:r>
      <w:r w:rsidR="009F2742">
        <w:rPr>
          <w:lang w:val="en"/>
        </w:rPr>
        <w:t>.</w:t>
      </w:r>
    </w:p>
    <w:p w14:paraId="5BF9D40B" w14:textId="77777777" w:rsidR="00FD482A" w:rsidRPr="00FD482A" w:rsidRDefault="009F2742" w:rsidP="009F2742">
      <w:pPr>
        <w:pStyle w:val="Heading1"/>
      </w:pPr>
      <w:r>
        <w:t>Twitter</w:t>
      </w:r>
    </w:p>
    <w:p w14:paraId="1A488244" w14:textId="77777777" w:rsidR="00FD482A" w:rsidRPr="000F2908" w:rsidRDefault="00FD482A" w:rsidP="00257ADB">
      <w:pPr>
        <w:pStyle w:val="Heading3"/>
        <w:rPr>
          <w:sz w:val="24"/>
        </w:rPr>
      </w:pPr>
      <w:r w:rsidRPr="000F2908">
        <w:rPr>
          <w:sz w:val="24"/>
        </w:rPr>
        <w:t>Mobile Health Provider Program Website</w:t>
      </w:r>
    </w:p>
    <w:p w14:paraId="00FC5E33" w14:textId="0C471DB9" w:rsidR="00FD482A" w:rsidRPr="00FD482A" w:rsidRDefault="00FB4692" w:rsidP="00FD482A">
      <w:pPr>
        <w:spacing w:after="0" w:line="240" w:lineRule="auto"/>
        <w:rPr>
          <w:rFonts w:eastAsiaTheme="minorEastAsia" w:cstheme="minorHAnsi"/>
        </w:rPr>
      </w:pPr>
      <w:hyperlink r:id="rId9" w:history="1">
        <w:r w:rsidR="00FD482A" w:rsidRPr="00FD482A">
          <w:rPr>
            <w:rFonts w:eastAsiaTheme="minorEastAsia" w:cstheme="minorHAnsi"/>
            <w:color w:val="0000FF" w:themeColor="hyperlink"/>
            <w:u w:val="single"/>
          </w:rPr>
          <w:t>https://mobile.va.gov/providers</w:t>
        </w:r>
      </w:hyperlink>
    </w:p>
    <w:p w14:paraId="6CB66A85" w14:textId="77777777" w:rsidR="00FD482A" w:rsidRPr="00FD482A" w:rsidRDefault="00FD482A" w:rsidP="00FD482A">
      <w:pPr>
        <w:spacing w:after="0" w:line="240" w:lineRule="auto"/>
        <w:rPr>
          <w:rFonts w:eastAsiaTheme="minorEastAsia" w:cstheme="minorHAnsi"/>
        </w:rPr>
      </w:pPr>
    </w:p>
    <w:p w14:paraId="745FB89F" w14:textId="19E9E526" w:rsidR="00FD482A" w:rsidRPr="000F2908" w:rsidRDefault="00FD482A" w:rsidP="000F2908">
      <w:pPr>
        <w:pStyle w:val="ListParagraph"/>
        <w:keepNext/>
        <w:keepLines/>
        <w:numPr>
          <w:ilvl w:val="0"/>
          <w:numId w:val="8"/>
        </w:numPr>
        <w:spacing w:after="0" w:line="240" w:lineRule="auto"/>
        <w:outlineLvl w:val="1"/>
        <w:rPr>
          <w:rFonts w:eastAsiaTheme="minorEastAsia" w:cstheme="minorHAnsi"/>
          <w:color w:val="000000" w:themeColor="text1"/>
        </w:rPr>
      </w:pPr>
      <w:r w:rsidRPr="000F2908">
        <w:rPr>
          <w:rFonts w:eastAsiaTheme="minorEastAsia" w:cstheme="minorHAnsi"/>
        </w:rPr>
        <w:t xml:space="preserve">Check out how @DeptVetAffairs care teams are staying connected w/ #Veterans by using </w:t>
      </w:r>
      <w:hyperlink r:id="rId10" w:history="1">
        <w:r w:rsidR="000F2908" w:rsidRPr="000F2908">
          <w:rPr>
            <w:rFonts w:eastAsiaTheme="minorEastAsia" w:cs="Arial"/>
            <w:color w:val="000000" w:themeColor="text1"/>
            <w:shd w:val="clear" w:color="auto" w:fill="FFFFFF"/>
          </w:rPr>
          <w:t>#VAMobileHealth</w:t>
        </w:r>
      </w:hyperlink>
      <w:r w:rsidR="000F2908" w:rsidRPr="000F2908">
        <w:rPr>
          <w:rFonts w:eastAsiaTheme="minorEastAsia" w:cs="Arial"/>
          <w:color w:val="000000" w:themeColor="text1"/>
          <w:shd w:val="clear" w:color="auto" w:fill="FFFFFF"/>
        </w:rPr>
        <w:t xml:space="preserve"> </w:t>
      </w:r>
      <w:r w:rsidRPr="000F2908">
        <w:rPr>
          <w:rFonts w:eastAsiaTheme="minorEastAsia" w:cstheme="minorHAnsi"/>
        </w:rPr>
        <w:t xml:space="preserve">mobile devices </w:t>
      </w:r>
      <w:hyperlink r:id="rId11" w:history="1">
        <w:r w:rsidRPr="000F2908">
          <w:rPr>
            <w:rFonts w:eastAsiaTheme="minorEastAsia" w:cstheme="minorHAnsi"/>
            <w:color w:val="0000FF" w:themeColor="hyperlink"/>
            <w:u w:val="single"/>
          </w:rPr>
          <w:t>https://mobile.va.gov/providers</w:t>
        </w:r>
      </w:hyperlink>
      <w:r w:rsidRPr="000F2908">
        <w:rPr>
          <w:rFonts w:eastAsiaTheme="minorEastAsia" w:cstheme="minorHAnsi"/>
          <w:color w:val="0000FF" w:themeColor="hyperlink"/>
          <w:u w:val="single"/>
        </w:rPr>
        <w:t xml:space="preserve"> </w:t>
      </w:r>
    </w:p>
    <w:p w14:paraId="173AB0FD" w14:textId="77777777" w:rsidR="00FD482A" w:rsidRPr="00FD482A" w:rsidRDefault="00FD482A" w:rsidP="00FD482A">
      <w:pPr>
        <w:keepNext/>
        <w:keepLines/>
        <w:tabs>
          <w:tab w:val="center" w:pos="4680"/>
        </w:tabs>
        <w:spacing w:after="0"/>
        <w:ind w:left="720"/>
        <w:contextualSpacing/>
        <w:outlineLvl w:val="1"/>
        <w:rPr>
          <w:rFonts w:eastAsiaTheme="minorEastAsia" w:cstheme="minorHAnsi"/>
        </w:rPr>
      </w:pPr>
    </w:p>
    <w:p w14:paraId="41A48BE3" w14:textId="77777777" w:rsidR="00FD482A" w:rsidRPr="000F2908" w:rsidRDefault="00FD482A" w:rsidP="00257ADB">
      <w:pPr>
        <w:pStyle w:val="Heading3"/>
        <w:rPr>
          <w:sz w:val="24"/>
        </w:rPr>
      </w:pPr>
      <w:r w:rsidRPr="000F2908">
        <w:rPr>
          <w:sz w:val="24"/>
        </w:rPr>
        <w:t>Mobile Health Provider Program Success Stories</w:t>
      </w:r>
    </w:p>
    <w:p w14:paraId="2AC660CB" w14:textId="25472F8B" w:rsidR="00FD482A" w:rsidRDefault="00FB4692" w:rsidP="00FD482A">
      <w:pPr>
        <w:spacing w:after="0" w:line="240" w:lineRule="auto"/>
        <w:rPr>
          <w:rFonts w:eastAsiaTheme="minorEastAsia"/>
          <w:sz w:val="24"/>
          <w:szCs w:val="24"/>
        </w:rPr>
      </w:pPr>
      <w:hyperlink r:id="rId12" w:history="1">
        <w:r w:rsidR="00FD482A" w:rsidRPr="00FD482A">
          <w:rPr>
            <w:rFonts w:eastAsiaTheme="minorEastAsia"/>
            <w:color w:val="0000FF" w:themeColor="hyperlink"/>
            <w:u w:val="single"/>
          </w:rPr>
          <w:t>https://mobile.va.gov/providers/successstories</w:t>
        </w:r>
      </w:hyperlink>
      <w:r w:rsidR="00FD482A" w:rsidRPr="00FD482A">
        <w:rPr>
          <w:rFonts w:eastAsiaTheme="minorEastAsia"/>
          <w:sz w:val="24"/>
          <w:szCs w:val="24"/>
        </w:rPr>
        <w:t xml:space="preserve"> </w:t>
      </w:r>
    </w:p>
    <w:p w14:paraId="525EAABE" w14:textId="77777777" w:rsidR="009E4D43" w:rsidRDefault="009E4D43" w:rsidP="00FD482A">
      <w:pPr>
        <w:spacing w:after="0" w:line="240" w:lineRule="auto"/>
        <w:rPr>
          <w:rFonts w:eastAsiaTheme="minorEastAsia"/>
          <w:sz w:val="24"/>
          <w:szCs w:val="24"/>
        </w:rPr>
      </w:pPr>
    </w:p>
    <w:p w14:paraId="177C127B" w14:textId="1DC8B6B9" w:rsidR="00257ADB" w:rsidRPr="000F2908" w:rsidRDefault="00257ADB" w:rsidP="00257ADB">
      <w:pPr>
        <w:keepNext/>
        <w:keepLines/>
        <w:numPr>
          <w:ilvl w:val="0"/>
          <w:numId w:val="3"/>
        </w:numPr>
        <w:tabs>
          <w:tab w:val="center" w:pos="4680"/>
        </w:tabs>
        <w:spacing w:after="0" w:line="240" w:lineRule="auto"/>
        <w:contextualSpacing/>
        <w:outlineLvl w:val="1"/>
        <w:rPr>
          <w:rFonts w:ascii="Calibri" w:eastAsiaTheme="minorEastAsia" w:hAnsi="Calibri" w:cstheme="minorHAnsi"/>
        </w:rPr>
      </w:pPr>
      <w:r w:rsidRPr="00FD482A">
        <w:rPr>
          <w:rFonts w:ascii="Calibri" w:eastAsiaTheme="minorEastAsia" w:hAnsi="Calibri" w:cs="Arial"/>
          <w:szCs w:val="20"/>
          <w:shd w:val="clear" w:color="auto" w:fill="FFFFFF"/>
        </w:rPr>
        <w:lastRenderedPageBreak/>
        <w:t>Care teams can now order labs &amp; prescriptions while bedside! Check out what else VA’s mobile devices can do </w:t>
      </w:r>
      <w:hyperlink r:id="rId13" w:history="1">
        <w:r w:rsidRPr="00FD482A">
          <w:rPr>
            <w:rFonts w:ascii="Calibri" w:eastAsiaTheme="minorEastAsia" w:hAnsi="Calibri"/>
            <w:color w:val="0000FF" w:themeColor="hyperlink"/>
            <w:szCs w:val="24"/>
            <w:u w:val="single"/>
          </w:rPr>
          <w:t>https://mobile.va.gov/providers/successstories</w:t>
        </w:r>
      </w:hyperlink>
      <w:r w:rsidRPr="00FD482A">
        <w:rPr>
          <w:rFonts w:ascii="Calibri" w:eastAsiaTheme="minorEastAsia" w:hAnsi="Calibri"/>
          <w:szCs w:val="24"/>
        </w:rPr>
        <w:t xml:space="preserve"> </w:t>
      </w:r>
    </w:p>
    <w:p w14:paraId="316D9A17" w14:textId="77777777" w:rsidR="000F2908" w:rsidRPr="00FD482A" w:rsidRDefault="000F2908" w:rsidP="000F2908">
      <w:pPr>
        <w:keepNext/>
        <w:keepLines/>
        <w:numPr>
          <w:ilvl w:val="0"/>
          <w:numId w:val="3"/>
        </w:numPr>
        <w:spacing w:after="0" w:line="240" w:lineRule="auto"/>
        <w:contextualSpacing/>
        <w:outlineLvl w:val="1"/>
        <w:rPr>
          <w:rFonts w:eastAsiaTheme="minorEastAsia"/>
          <w:sz w:val="24"/>
          <w:szCs w:val="24"/>
        </w:rPr>
      </w:pPr>
      <w:r w:rsidRPr="00FD482A">
        <w:rPr>
          <w:rFonts w:ascii="Calibri" w:eastAsiaTheme="minorEastAsia" w:hAnsi="Calibri"/>
        </w:rPr>
        <w:t xml:space="preserve">See how @DeptVetAffairs care teams are using #VAMobileHealth tech to enhance care delivery for #Vets </w:t>
      </w:r>
      <w:hyperlink r:id="rId14" w:history="1">
        <w:r w:rsidRPr="00FD482A">
          <w:rPr>
            <w:rFonts w:ascii="Calibri" w:eastAsiaTheme="minorEastAsia" w:hAnsi="Calibri"/>
            <w:color w:val="0000FF" w:themeColor="hyperlink"/>
            <w:szCs w:val="24"/>
            <w:u w:val="single"/>
          </w:rPr>
          <w:t>https://mobile.va.gov/providers/successstories</w:t>
        </w:r>
      </w:hyperlink>
    </w:p>
    <w:p w14:paraId="145D401A" w14:textId="77777777" w:rsidR="000F2908" w:rsidRPr="00FD482A" w:rsidRDefault="000F2908" w:rsidP="000F2908">
      <w:pPr>
        <w:keepNext/>
        <w:keepLines/>
        <w:tabs>
          <w:tab w:val="center" w:pos="4680"/>
        </w:tabs>
        <w:spacing w:after="0" w:line="240" w:lineRule="auto"/>
        <w:ind w:left="720"/>
        <w:contextualSpacing/>
        <w:outlineLvl w:val="1"/>
        <w:rPr>
          <w:rFonts w:ascii="Calibri" w:eastAsiaTheme="minorEastAsia" w:hAnsi="Calibri" w:cstheme="minorHAnsi"/>
        </w:rPr>
      </w:pPr>
    </w:p>
    <w:p w14:paraId="0ED45388" w14:textId="77777777" w:rsidR="00257ADB" w:rsidRPr="00FD482A" w:rsidRDefault="00257ADB" w:rsidP="00FD482A">
      <w:pPr>
        <w:spacing w:after="0" w:line="240" w:lineRule="auto"/>
        <w:rPr>
          <w:rFonts w:eastAsiaTheme="minorEastAsia"/>
          <w:sz w:val="24"/>
          <w:szCs w:val="24"/>
        </w:rPr>
      </w:pPr>
    </w:p>
    <w:p w14:paraId="029543D4" w14:textId="77777777" w:rsidR="00FD482A" w:rsidRPr="00FD482A" w:rsidRDefault="00257ADB" w:rsidP="00257ADB">
      <w:pPr>
        <w:pStyle w:val="Heading1"/>
      </w:pPr>
      <w:r>
        <w:t>Facebook</w:t>
      </w:r>
    </w:p>
    <w:p w14:paraId="3357D111" w14:textId="77777777" w:rsidR="00FD482A" w:rsidRPr="00D85475" w:rsidRDefault="00FD482A" w:rsidP="00257ADB">
      <w:pPr>
        <w:pStyle w:val="Heading3"/>
        <w:rPr>
          <w:sz w:val="24"/>
        </w:rPr>
      </w:pPr>
      <w:r w:rsidRPr="00D85475">
        <w:rPr>
          <w:sz w:val="24"/>
        </w:rPr>
        <w:t>VA Mobile Health Provider Program Video</w:t>
      </w:r>
    </w:p>
    <w:p w14:paraId="4AFC43BB" w14:textId="36F79DE5" w:rsidR="00FD482A" w:rsidRPr="00FD482A" w:rsidRDefault="00FB4692" w:rsidP="00FD482A">
      <w:pPr>
        <w:keepNext/>
        <w:keepLines/>
        <w:spacing w:after="0"/>
        <w:outlineLvl w:val="1"/>
        <w:rPr>
          <w:rFonts w:eastAsiaTheme="minorEastAsia"/>
        </w:rPr>
      </w:pPr>
      <w:hyperlink r:id="rId15" w:history="1">
        <w:r w:rsidR="00FD482A" w:rsidRPr="00FD482A">
          <w:rPr>
            <w:rFonts w:eastAsiaTheme="minorEastAsia"/>
            <w:color w:val="0000FF" w:themeColor="hyperlink"/>
            <w:u w:val="single"/>
          </w:rPr>
          <w:t>http://mobilehealth.va.gov/providers</w:t>
        </w:r>
      </w:hyperlink>
      <w:r w:rsidR="00FD482A" w:rsidRPr="00FD482A">
        <w:rPr>
          <w:rFonts w:eastAsiaTheme="minorEastAsia"/>
        </w:rPr>
        <w:t xml:space="preserve"> </w:t>
      </w:r>
    </w:p>
    <w:p w14:paraId="4ABF4383" w14:textId="77777777" w:rsidR="00FD482A" w:rsidRPr="00FD482A" w:rsidRDefault="00FD482A" w:rsidP="00FD482A">
      <w:pPr>
        <w:keepNext/>
        <w:keepLines/>
        <w:spacing w:after="0"/>
        <w:outlineLvl w:val="1"/>
        <w:rPr>
          <w:rFonts w:eastAsiaTheme="minorEastAsia"/>
        </w:rPr>
      </w:pPr>
    </w:p>
    <w:p w14:paraId="268DC59E" w14:textId="65CEDF19" w:rsidR="00FD482A" w:rsidRPr="00FD482A" w:rsidRDefault="00FD482A" w:rsidP="00FD482A">
      <w:pPr>
        <w:keepNext/>
        <w:keepLines/>
        <w:numPr>
          <w:ilvl w:val="0"/>
          <w:numId w:val="5"/>
        </w:numPr>
        <w:tabs>
          <w:tab w:val="center" w:pos="4680"/>
        </w:tabs>
        <w:spacing w:after="0" w:line="240" w:lineRule="auto"/>
        <w:contextualSpacing/>
        <w:outlineLvl w:val="1"/>
      </w:pPr>
      <w:r w:rsidRPr="00FD482A">
        <w:t>Did you know that [</w:t>
      </w:r>
      <w:r w:rsidR="001755BA" w:rsidRPr="00611347">
        <w:rPr>
          <w:highlight w:val="yellow"/>
        </w:rPr>
        <w:t xml:space="preserve">VA </w:t>
      </w:r>
      <w:r w:rsidRPr="001755BA">
        <w:rPr>
          <w:highlight w:val="yellow"/>
        </w:rPr>
        <w:t xml:space="preserve">facility </w:t>
      </w:r>
      <w:r w:rsidRPr="00FD482A">
        <w:rPr>
          <w:highlight w:val="yellow"/>
        </w:rPr>
        <w:t>name</w:t>
      </w:r>
      <w:r w:rsidRPr="00FD482A">
        <w:t xml:space="preserve">] is participating in a program to empower VA providers with mobile technology? The goal is to enhance interactions with patients, both inside and outside of the traditional office visit. Learn more about the VA Mobile Health Provider Program by watching this video: </w:t>
      </w:r>
      <w:hyperlink r:id="rId16" w:history="1">
        <w:r w:rsidRPr="00FD482A">
          <w:rPr>
            <w:rFonts w:eastAsiaTheme="minorEastAsia"/>
            <w:color w:val="0000FF" w:themeColor="hyperlink"/>
            <w:u w:val="single"/>
          </w:rPr>
          <w:t>http://mobilehealth.va.gov/providers</w:t>
        </w:r>
      </w:hyperlink>
      <w:r w:rsidRPr="00FD482A">
        <w:rPr>
          <w:rFonts w:eastAsiaTheme="minorEastAsia"/>
          <w:color w:val="0000FF" w:themeColor="hyperlink"/>
          <w:u w:val="single"/>
        </w:rPr>
        <w:t xml:space="preserve"> </w:t>
      </w:r>
    </w:p>
    <w:p w14:paraId="27E30DC0" w14:textId="3F78D1F9" w:rsidR="00FD482A" w:rsidRPr="00FD482A" w:rsidRDefault="00FD482A" w:rsidP="00FD482A">
      <w:pPr>
        <w:keepNext/>
        <w:keepLines/>
        <w:numPr>
          <w:ilvl w:val="0"/>
          <w:numId w:val="5"/>
        </w:numPr>
        <w:tabs>
          <w:tab w:val="center" w:pos="4680"/>
        </w:tabs>
        <w:spacing w:after="0" w:line="240" w:lineRule="auto"/>
        <w:contextualSpacing/>
        <w:outlineLvl w:val="1"/>
      </w:pPr>
      <w:r w:rsidRPr="00FD482A">
        <w:t xml:space="preserve">VA is bringing mobile technology directly to </w:t>
      </w:r>
      <w:r w:rsidR="001755BA">
        <w:t>VA</w:t>
      </w:r>
      <w:r w:rsidR="001755BA" w:rsidRPr="00FD482A">
        <w:t xml:space="preserve"> </w:t>
      </w:r>
      <w:r w:rsidRPr="00FD482A">
        <w:t>care teams</w:t>
      </w:r>
      <w:r w:rsidR="00403003">
        <w:t>’</w:t>
      </w:r>
      <w:r w:rsidRPr="00FD482A">
        <w:t xml:space="preserve"> fingertips! Learn more about the VA Mobile Health Provider P</w:t>
      </w:r>
      <w:r w:rsidR="00D85475">
        <w:t xml:space="preserve">rogram by watching this video: </w:t>
      </w:r>
      <w:hyperlink r:id="rId17" w:history="1">
        <w:r w:rsidRPr="00FD482A">
          <w:rPr>
            <w:rFonts w:eastAsiaTheme="minorEastAsia"/>
            <w:color w:val="0000FF" w:themeColor="hyperlink"/>
            <w:u w:val="single"/>
          </w:rPr>
          <w:t>http://mobilehealth.va.gov/providers</w:t>
        </w:r>
      </w:hyperlink>
    </w:p>
    <w:p w14:paraId="1DBAAF0A" w14:textId="3637FE23" w:rsidR="00FD482A" w:rsidRPr="00FD482A" w:rsidRDefault="001B720D" w:rsidP="00FD482A">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VA Pulse</w:t>
      </w:r>
    </w:p>
    <w:p w14:paraId="1DD9D9AB" w14:textId="77777777" w:rsidR="00FD482A" w:rsidRPr="00FD482A" w:rsidRDefault="00FD482A" w:rsidP="00FD482A">
      <w:pPr>
        <w:keepNext/>
        <w:keepLines/>
        <w:spacing w:before="200" w:after="0" w:line="240" w:lineRule="auto"/>
        <w:outlineLvl w:val="2"/>
        <w:rPr>
          <w:rFonts w:asciiTheme="majorHAnsi" w:eastAsiaTheme="majorEastAsia" w:hAnsiTheme="majorHAnsi" w:cstheme="majorBidi"/>
          <w:b/>
          <w:bCs/>
          <w:color w:val="4F81BD" w:themeColor="accent1"/>
          <w:sz w:val="24"/>
          <w:szCs w:val="24"/>
        </w:rPr>
      </w:pPr>
      <w:r w:rsidRPr="00FD482A">
        <w:rPr>
          <w:rFonts w:asciiTheme="majorHAnsi" w:eastAsiaTheme="majorEastAsia" w:hAnsiTheme="majorHAnsi" w:cstheme="majorBidi"/>
          <w:b/>
          <w:bCs/>
          <w:color w:val="4F81BD" w:themeColor="accent1"/>
          <w:sz w:val="24"/>
          <w:szCs w:val="24"/>
        </w:rPr>
        <w:t>VA Mobile Health Provider Program Video</w:t>
      </w:r>
    </w:p>
    <w:p w14:paraId="55C1BA52" w14:textId="7E322538" w:rsidR="00FD482A" w:rsidRPr="00FD482A" w:rsidRDefault="00FB4692" w:rsidP="00FD482A">
      <w:pPr>
        <w:spacing w:after="0" w:line="240" w:lineRule="auto"/>
        <w:rPr>
          <w:rFonts w:eastAsiaTheme="minorEastAsia" w:cstheme="minorHAnsi"/>
          <w:color w:val="0000FF" w:themeColor="hyperlink"/>
          <w:u w:val="single"/>
        </w:rPr>
      </w:pPr>
      <w:hyperlink r:id="rId18" w:history="1">
        <w:r w:rsidR="00FD482A" w:rsidRPr="00FD482A">
          <w:rPr>
            <w:rFonts w:eastAsiaTheme="minorEastAsia"/>
            <w:color w:val="0000FF" w:themeColor="hyperlink"/>
            <w:u w:val="single"/>
          </w:rPr>
          <w:t>http://mobilehealth.va.gov/providers</w:t>
        </w:r>
      </w:hyperlink>
    </w:p>
    <w:p w14:paraId="0415BF13" w14:textId="77777777" w:rsidR="00FD482A" w:rsidRPr="00FD482A" w:rsidRDefault="00FD482A" w:rsidP="00FD482A">
      <w:pPr>
        <w:spacing w:after="0" w:line="240" w:lineRule="auto"/>
        <w:rPr>
          <w:rFonts w:eastAsiaTheme="minorEastAsia"/>
          <w:b/>
        </w:rPr>
      </w:pPr>
    </w:p>
    <w:p w14:paraId="514FE2DD" w14:textId="67A1A661" w:rsidR="00FD482A" w:rsidRPr="00FD482A" w:rsidRDefault="001755BA" w:rsidP="00FD482A">
      <w:pPr>
        <w:numPr>
          <w:ilvl w:val="0"/>
          <w:numId w:val="3"/>
        </w:numPr>
        <w:spacing w:after="0" w:line="240" w:lineRule="auto"/>
        <w:rPr>
          <w:rFonts w:cstheme="minorHAnsi"/>
        </w:rPr>
      </w:pPr>
      <w:r>
        <w:rPr>
          <w:rFonts w:cstheme="minorHAnsi"/>
        </w:rPr>
        <w:t>Have you heard about the VA</w:t>
      </w:r>
      <w:r w:rsidRPr="00FD482A">
        <w:rPr>
          <w:rFonts w:cstheme="minorHAnsi"/>
        </w:rPr>
        <w:t xml:space="preserve"> </w:t>
      </w:r>
      <w:r w:rsidR="00FD482A" w:rsidRPr="00FD482A">
        <w:rPr>
          <w:rFonts w:cstheme="minorHAnsi"/>
        </w:rPr>
        <w:t>Mobile Health Provider Program</w:t>
      </w:r>
      <w:r>
        <w:rPr>
          <w:rFonts w:cstheme="minorHAnsi"/>
        </w:rPr>
        <w:t xml:space="preserve">? </w:t>
      </w:r>
      <w:r w:rsidR="00611347">
        <w:rPr>
          <w:rFonts w:cstheme="minorHAnsi"/>
        </w:rPr>
        <w:t>T</w:t>
      </w:r>
      <w:r>
        <w:rPr>
          <w:rFonts w:cstheme="minorHAnsi"/>
        </w:rPr>
        <w:t xml:space="preserve">he </w:t>
      </w:r>
      <w:r w:rsidR="00FD482A" w:rsidRPr="00FD482A">
        <w:rPr>
          <w:rFonts w:eastAsiaTheme="minorEastAsia" w:cstheme="minorHAnsi"/>
        </w:rPr>
        <w:t>program has equipped 1</w:t>
      </w:r>
      <w:r>
        <w:rPr>
          <w:rFonts w:eastAsiaTheme="minorEastAsia" w:cstheme="minorHAnsi"/>
        </w:rPr>
        <w:t>2</w:t>
      </w:r>
      <w:r w:rsidR="00FD482A" w:rsidRPr="00FD482A">
        <w:rPr>
          <w:rFonts w:eastAsiaTheme="minorEastAsia" w:cstheme="minorHAnsi"/>
        </w:rPr>
        <w:t>,000+ care team members</w:t>
      </w:r>
      <w:r>
        <w:rPr>
          <w:rFonts w:eastAsiaTheme="minorEastAsia" w:cstheme="minorHAnsi"/>
        </w:rPr>
        <w:t xml:space="preserve"> at more than 30 VA </w:t>
      </w:r>
      <w:r w:rsidR="00596710">
        <w:rPr>
          <w:rFonts w:eastAsiaTheme="minorEastAsia" w:cstheme="minorHAnsi"/>
        </w:rPr>
        <w:t>M</w:t>
      </w:r>
      <w:r>
        <w:rPr>
          <w:rFonts w:eastAsiaTheme="minorEastAsia" w:cstheme="minorHAnsi"/>
        </w:rPr>
        <w:t xml:space="preserve">edical </w:t>
      </w:r>
      <w:r w:rsidR="00596710">
        <w:rPr>
          <w:rFonts w:eastAsiaTheme="minorEastAsia" w:cstheme="minorHAnsi"/>
        </w:rPr>
        <w:t>F</w:t>
      </w:r>
      <w:r>
        <w:rPr>
          <w:rFonts w:eastAsiaTheme="minorEastAsia" w:cstheme="minorHAnsi"/>
        </w:rPr>
        <w:t>acilities</w:t>
      </w:r>
      <w:r w:rsidR="00FD482A" w:rsidRPr="00FD482A">
        <w:rPr>
          <w:rFonts w:eastAsiaTheme="minorEastAsia" w:cstheme="minorHAnsi"/>
        </w:rPr>
        <w:t xml:space="preserve"> with mobile devices and applications to improve health care delivery. </w:t>
      </w:r>
      <w:r w:rsidR="00FD482A" w:rsidRPr="00FD482A">
        <w:rPr>
          <w:rFonts w:cstheme="minorHAnsi"/>
        </w:rPr>
        <w:t xml:space="preserve">These tablets have </w:t>
      </w:r>
      <w:r w:rsidR="00FD482A" w:rsidRPr="00FD482A">
        <w:rPr>
          <w:rFonts w:cstheme="minorHAnsi"/>
        </w:rPr>
        <w:lastRenderedPageBreak/>
        <w:t>proven essential for enhancing care delivery for Veterans. For more information</w:t>
      </w:r>
      <w:r w:rsidR="00596710">
        <w:rPr>
          <w:rFonts w:cstheme="minorHAnsi"/>
        </w:rPr>
        <w:t>,</w:t>
      </w:r>
      <w:r w:rsidR="00FD482A" w:rsidRPr="00FD482A">
        <w:rPr>
          <w:rFonts w:cstheme="minorHAnsi"/>
        </w:rPr>
        <w:t xml:space="preserve"> visit </w:t>
      </w:r>
      <w:hyperlink r:id="rId19" w:history="1">
        <w:r w:rsidR="00611347" w:rsidRPr="001E5705">
          <w:rPr>
            <w:rStyle w:val="Hyperlink"/>
            <w:rFonts w:cstheme="minorHAnsi"/>
          </w:rPr>
          <w:t>http://mobilehealth.va.gov/providers</w:t>
        </w:r>
      </w:hyperlink>
      <w:r w:rsidR="00611347">
        <w:rPr>
          <w:rFonts w:cstheme="minorHAnsi"/>
        </w:rPr>
        <w:t xml:space="preserve">. </w:t>
      </w:r>
    </w:p>
    <w:p w14:paraId="00BF2383" w14:textId="4CD1E141" w:rsidR="00FD482A" w:rsidRPr="00FD482A" w:rsidRDefault="00FD482A" w:rsidP="00FD482A">
      <w:pPr>
        <w:numPr>
          <w:ilvl w:val="0"/>
          <w:numId w:val="3"/>
        </w:numPr>
        <w:spacing w:after="0" w:line="240" w:lineRule="auto"/>
        <w:rPr>
          <w:rFonts w:cstheme="minorHAnsi"/>
        </w:rPr>
      </w:pPr>
      <w:r w:rsidRPr="00FD482A">
        <w:rPr>
          <w:rFonts w:cstheme="minorHAnsi"/>
        </w:rPr>
        <w:t>Since VHA and OI&amp;T launched the VA</w:t>
      </w:r>
      <w:r w:rsidR="00611347">
        <w:rPr>
          <w:rFonts w:cstheme="minorHAnsi"/>
        </w:rPr>
        <w:t xml:space="preserve"> Mobile Health Provider Program, more than 12,000+ care team members have been issued a mobile device. Care teams said their devices help save them time in work-related activities</w:t>
      </w:r>
      <w:r w:rsidR="00D85561">
        <w:rPr>
          <w:rFonts w:cstheme="minorHAnsi"/>
        </w:rPr>
        <w:t xml:space="preserve"> and </w:t>
      </w:r>
      <w:r w:rsidR="00596710">
        <w:rPr>
          <w:rFonts w:cstheme="minorHAnsi"/>
        </w:rPr>
        <w:t>enhance their</w:t>
      </w:r>
      <w:r w:rsidR="00D85561">
        <w:rPr>
          <w:rFonts w:cstheme="minorHAnsi"/>
        </w:rPr>
        <w:t xml:space="preserve"> care delivery for Veterans</w:t>
      </w:r>
      <w:r w:rsidR="00611347">
        <w:rPr>
          <w:rFonts w:cstheme="minorHAnsi"/>
        </w:rPr>
        <w:t xml:space="preserve">. Watch this video to hear </w:t>
      </w:r>
      <w:r w:rsidRPr="00FD482A">
        <w:rPr>
          <w:rFonts w:cstheme="minorHAnsi"/>
        </w:rPr>
        <w:t>what</w:t>
      </w:r>
      <w:r w:rsidR="00611347">
        <w:rPr>
          <w:rFonts w:cstheme="minorHAnsi"/>
        </w:rPr>
        <w:t xml:space="preserve"> else</w:t>
      </w:r>
      <w:r w:rsidRPr="00FD482A">
        <w:rPr>
          <w:rFonts w:cstheme="minorHAnsi"/>
        </w:rPr>
        <w:t xml:space="preserve"> care t</w:t>
      </w:r>
      <w:r w:rsidR="00611347">
        <w:rPr>
          <w:rFonts w:cstheme="minorHAnsi"/>
        </w:rPr>
        <w:t>eams are saying about their new</w:t>
      </w:r>
      <w:r w:rsidRPr="00FD482A">
        <w:rPr>
          <w:rFonts w:cstheme="minorHAnsi"/>
        </w:rPr>
        <w:t xml:space="preserve"> m</w:t>
      </w:r>
      <w:r w:rsidR="00611347">
        <w:rPr>
          <w:rFonts w:cstheme="minorHAnsi"/>
        </w:rPr>
        <w:t xml:space="preserve">obile devices: </w:t>
      </w:r>
      <w:hyperlink r:id="rId20" w:history="1">
        <w:r w:rsidR="00611347" w:rsidRPr="001E5705">
          <w:rPr>
            <w:rStyle w:val="Hyperlink"/>
            <w:rFonts w:cstheme="minorHAnsi"/>
          </w:rPr>
          <w:t>http://mobilehealth.va.gov/providers</w:t>
        </w:r>
      </w:hyperlink>
      <w:r w:rsidR="00611347">
        <w:rPr>
          <w:rFonts w:cstheme="minorHAnsi"/>
        </w:rPr>
        <w:t>.</w:t>
      </w:r>
    </w:p>
    <w:p w14:paraId="3FC2094B" w14:textId="77777777" w:rsidR="00FD482A" w:rsidRPr="00FD482A" w:rsidRDefault="00FD482A" w:rsidP="00FD482A">
      <w:pPr>
        <w:spacing w:after="0"/>
        <w:ind w:left="720"/>
        <w:rPr>
          <w:rFonts w:cstheme="minorHAnsi"/>
        </w:rPr>
      </w:pPr>
    </w:p>
    <w:p w14:paraId="11EB5EA3" w14:textId="18D1F869" w:rsidR="00FD482A" w:rsidRPr="00FD482A" w:rsidRDefault="00FD482A" w:rsidP="00FD482A">
      <w:pPr>
        <w:keepNext/>
        <w:keepLines/>
        <w:spacing w:before="200" w:after="0" w:line="240" w:lineRule="auto"/>
        <w:outlineLvl w:val="2"/>
        <w:rPr>
          <w:rFonts w:asciiTheme="majorHAnsi" w:eastAsiaTheme="majorEastAsia" w:hAnsiTheme="majorHAnsi" w:cstheme="majorBidi"/>
          <w:b/>
          <w:bCs/>
          <w:color w:val="4F81BD" w:themeColor="accent1"/>
          <w:sz w:val="24"/>
          <w:szCs w:val="24"/>
        </w:rPr>
      </w:pPr>
      <w:r w:rsidRPr="00FD482A">
        <w:rPr>
          <w:rFonts w:asciiTheme="majorHAnsi" w:eastAsiaTheme="majorEastAsia" w:hAnsiTheme="majorHAnsi" w:cstheme="majorBidi"/>
          <w:b/>
          <w:bCs/>
          <w:color w:val="4F81BD" w:themeColor="accent1"/>
          <w:sz w:val="24"/>
          <w:szCs w:val="24"/>
        </w:rPr>
        <w:t>Mobile Health Provider Program Success Stories</w:t>
      </w:r>
    </w:p>
    <w:p w14:paraId="0D9A50BC" w14:textId="0B8DAC19" w:rsidR="00FD482A" w:rsidRPr="00FD482A" w:rsidRDefault="00FB4692" w:rsidP="00FD482A">
      <w:pPr>
        <w:spacing w:after="0" w:line="240" w:lineRule="auto"/>
        <w:rPr>
          <w:rFonts w:eastAsiaTheme="minorEastAsia"/>
        </w:rPr>
      </w:pPr>
      <w:hyperlink r:id="rId21" w:history="1">
        <w:r w:rsidR="00FD482A" w:rsidRPr="00FD482A">
          <w:rPr>
            <w:rFonts w:ascii="Calibri" w:eastAsiaTheme="minorEastAsia" w:hAnsi="Calibri"/>
            <w:color w:val="0000FF" w:themeColor="hyperlink"/>
            <w:szCs w:val="24"/>
            <w:u w:val="single"/>
          </w:rPr>
          <w:t>https://mobile.va.gov/providers/successstories</w:t>
        </w:r>
      </w:hyperlink>
    </w:p>
    <w:p w14:paraId="7417F4A4" w14:textId="77777777" w:rsidR="00FD482A" w:rsidRPr="00FD482A" w:rsidRDefault="00FD482A" w:rsidP="00FD482A">
      <w:pPr>
        <w:spacing w:after="0" w:line="240" w:lineRule="auto"/>
        <w:rPr>
          <w:rFonts w:eastAsiaTheme="minorEastAsia"/>
        </w:rPr>
      </w:pPr>
    </w:p>
    <w:p w14:paraId="56112832" w14:textId="191C052B" w:rsidR="00FD482A" w:rsidRPr="00FD482A" w:rsidRDefault="00FD482A" w:rsidP="00FD482A">
      <w:pPr>
        <w:numPr>
          <w:ilvl w:val="0"/>
          <w:numId w:val="3"/>
        </w:numPr>
        <w:spacing w:after="0" w:line="240" w:lineRule="auto"/>
        <w:rPr>
          <w:rFonts w:cstheme="minorHAnsi"/>
        </w:rPr>
      </w:pPr>
      <w:r w:rsidRPr="00FD482A">
        <w:rPr>
          <w:rFonts w:cstheme="minorHAnsi"/>
        </w:rPr>
        <w:t xml:space="preserve">The VA Mobile Health Provider Program is proving that mobile devices are a necessary tool in delivering high-quality care for Veterans. Learn more about VA mobile devices, VA-developed apps and how care teams across the nation are using this new technology here: </w:t>
      </w:r>
      <w:hyperlink r:id="rId22" w:history="1">
        <w:r w:rsidR="00611347" w:rsidRPr="00FD482A">
          <w:rPr>
            <w:rFonts w:ascii="Calibri" w:eastAsiaTheme="minorEastAsia" w:hAnsi="Calibri"/>
            <w:color w:val="0000FF" w:themeColor="hyperlink"/>
            <w:szCs w:val="24"/>
            <w:u w:val="single"/>
          </w:rPr>
          <w:t>https://mobile.va.gov/providers/successstories</w:t>
        </w:r>
      </w:hyperlink>
    </w:p>
    <w:p w14:paraId="0C8CD785" w14:textId="728C3650" w:rsidR="00FD482A" w:rsidRPr="001755BA" w:rsidRDefault="00FD482A" w:rsidP="00611347">
      <w:pPr>
        <w:numPr>
          <w:ilvl w:val="0"/>
          <w:numId w:val="3"/>
        </w:numPr>
        <w:spacing w:after="0" w:line="240" w:lineRule="auto"/>
        <w:rPr>
          <w:rFonts w:cstheme="minorHAnsi"/>
        </w:rPr>
      </w:pPr>
      <w:r w:rsidRPr="001755BA">
        <w:rPr>
          <w:rFonts w:cstheme="minorHAnsi"/>
        </w:rPr>
        <w:t>The VA Mobile Health Provider Program puts mobile technology directly in the hands of VHA providers. Care team members are impressed with the mobile devices’ capabilities</w:t>
      </w:r>
      <w:r w:rsidR="00596710">
        <w:rPr>
          <w:rFonts w:cstheme="minorHAnsi"/>
        </w:rPr>
        <w:t>;</w:t>
      </w:r>
      <w:r w:rsidRPr="001755BA">
        <w:rPr>
          <w:rFonts w:cstheme="minorHAnsi"/>
        </w:rPr>
        <w:t xml:space="preserve"> more than 80%</w:t>
      </w:r>
      <w:r w:rsidR="00D85561">
        <w:rPr>
          <w:rFonts w:cstheme="minorHAnsi"/>
        </w:rPr>
        <w:t xml:space="preserve"> of program participants</w:t>
      </w:r>
      <w:r w:rsidRPr="001755BA">
        <w:rPr>
          <w:rFonts w:cstheme="minorHAnsi"/>
        </w:rPr>
        <w:t xml:space="preserve"> say they use their devices in patient-related activities</w:t>
      </w:r>
      <w:r w:rsidR="00596710">
        <w:rPr>
          <w:rFonts w:cstheme="minorHAnsi"/>
        </w:rPr>
        <w:t>!</w:t>
      </w:r>
      <w:r w:rsidRPr="001755BA">
        <w:rPr>
          <w:rFonts w:cstheme="minorHAnsi"/>
        </w:rPr>
        <w:t xml:space="preserve"> Read </w:t>
      </w:r>
      <w:r w:rsidR="001755BA" w:rsidRPr="001755BA">
        <w:rPr>
          <w:rFonts w:cstheme="minorHAnsi"/>
        </w:rPr>
        <w:t>more</w:t>
      </w:r>
      <w:r w:rsidR="00611347">
        <w:rPr>
          <w:rFonts w:cstheme="minorHAnsi"/>
        </w:rPr>
        <w:t xml:space="preserve"> here: </w:t>
      </w:r>
      <w:hyperlink r:id="rId23" w:history="1">
        <w:r w:rsidR="00611347" w:rsidRPr="00FD482A">
          <w:rPr>
            <w:rFonts w:ascii="Calibri" w:eastAsiaTheme="minorEastAsia" w:hAnsi="Calibri"/>
            <w:color w:val="0000FF" w:themeColor="hyperlink"/>
            <w:szCs w:val="24"/>
            <w:u w:val="single"/>
          </w:rPr>
          <w:t>https://mobile.va.gov/providers/successstories</w:t>
        </w:r>
      </w:hyperlink>
    </w:p>
    <w:p w14:paraId="1234D260" w14:textId="77777777" w:rsidR="00FD482A" w:rsidRPr="00FD482A" w:rsidRDefault="00FD482A" w:rsidP="00FD482A">
      <w:pPr>
        <w:rPr>
          <w:rFonts w:asciiTheme="majorHAnsi" w:eastAsiaTheme="majorEastAsia" w:hAnsiTheme="majorHAnsi" w:cstheme="majorBidi"/>
          <w:b/>
          <w:bCs/>
          <w:color w:val="365F91" w:themeColor="accent1" w:themeShade="BF"/>
        </w:rPr>
      </w:pPr>
    </w:p>
    <w:p w14:paraId="39DEBDF6" w14:textId="77777777" w:rsidR="00BB2996" w:rsidRDefault="00BB2996" w:rsidP="00BB2996">
      <w:pPr>
        <w:rPr>
          <w:lang w:val="en"/>
        </w:rPr>
      </w:pPr>
    </w:p>
    <w:p w14:paraId="312A67B3" w14:textId="77777777" w:rsidR="002507F5" w:rsidRPr="002507F5" w:rsidRDefault="002507F5" w:rsidP="002507F5"/>
    <w:sectPr w:rsidR="002507F5" w:rsidRPr="002507F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C77D" w14:textId="77777777" w:rsidR="00FB4692" w:rsidRDefault="00FB4692" w:rsidP="00152B5C">
      <w:pPr>
        <w:spacing w:after="0" w:line="240" w:lineRule="auto"/>
      </w:pPr>
      <w:r>
        <w:separator/>
      </w:r>
    </w:p>
  </w:endnote>
  <w:endnote w:type="continuationSeparator" w:id="0">
    <w:p w14:paraId="0E268582" w14:textId="77777777" w:rsidR="00FB4692" w:rsidRDefault="00FB4692" w:rsidP="0015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229D" w14:textId="77777777" w:rsidR="00152B5C" w:rsidRDefault="00152B5C">
    <w:pPr>
      <w:pStyle w:val="Footer"/>
    </w:pPr>
    <w:r>
      <w:rPr>
        <w:noProof/>
      </w:rPr>
      <w:drawing>
        <wp:anchor distT="0" distB="0" distL="114300" distR="114300" simplePos="0" relativeHeight="251659264" behindDoc="1" locked="0" layoutInCell="1" allowOverlap="1" wp14:anchorId="1B636117" wp14:editId="4E905DA9">
          <wp:simplePos x="0" y="0"/>
          <wp:positionH relativeFrom="column">
            <wp:posOffset>-923925</wp:posOffset>
          </wp:positionH>
          <wp:positionV relativeFrom="paragraph">
            <wp:posOffset>-287655</wp:posOffset>
          </wp:positionV>
          <wp:extent cx="7772400" cy="923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A_mobilehealth_WORDnewsletter_073014.jpg"/>
                  <pic:cNvPicPr/>
                </pic:nvPicPr>
                <pic:blipFill rotWithShape="1">
                  <a:blip r:embed="rId1">
                    <a:extLst>
                      <a:ext uri="{28A0092B-C50C-407E-A947-70E740481C1C}">
                        <a14:useLocalDpi xmlns:a14="http://schemas.microsoft.com/office/drawing/2010/main" val="0"/>
                      </a:ext>
                    </a:extLst>
                  </a:blip>
                  <a:srcRect t="90814"/>
                  <a:stretch/>
                </pic:blipFill>
                <pic:spPr bwMode="auto">
                  <a:xfrm>
                    <a:off x="0" y="0"/>
                    <a:ext cx="7772400" cy="9239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CCF5" w14:textId="77777777" w:rsidR="00FB4692" w:rsidRDefault="00FB4692" w:rsidP="00152B5C">
      <w:pPr>
        <w:spacing w:after="0" w:line="240" w:lineRule="auto"/>
      </w:pPr>
      <w:r>
        <w:separator/>
      </w:r>
    </w:p>
  </w:footnote>
  <w:footnote w:type="continuationSeparator" w:id="0">
    <w:p w14:paraId="7A14F7B8" w14:textId="77777777" w:rsidR="00FB4692" w:rsidRDefault="00FB4692" w:rsidP="00152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D4A"/>
    <w:multiLevelType w:val="hybridMultilevel"/>
    <w:tmpl w:val="F60C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D7E"/>
    <w:multiLevelType w:val="hybridMultilevel"/>
    <w:tmpl w:val="64569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9419C"/>
    <w:multiLevelType w:val="hybridMultilevel"/>
    <w:tmpl w:val="8FE84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C919CE"/>
    <w:multiLevelType w:val="hybridMultilevel"/>
    <w:tmpl w:val="C2AA8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006986"/>
    <w:multiLevelType w:val="hybridMultilevel"/>
    <w:tmpl w:val="FAD2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B76B3"/>
    <w:multiLevelType w:val="hybridMultilevel"/>
    <w:tmpl w:val="065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F3573"/>
    <w:multiLevelType w:val="hybridMultilevel"/>
    <w:tmpl w:val="262A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D16E4"/>
    <w:multiLevelType w:val="hybridMultilevel"/>
    <w:tmpl w:val="B04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F5"/>
    <w:rsid w:val="00023C59"/>
    <w:rsid w:val="00054259"/>
    <w:rsid w:val="000F2908"/>
    <w:rsid w:val="00152B5C"/>
    <w:rsid w:val="001755BA"/>
    <w:rsid w:val="001B720D"/>
    <w:rsid w:val="00233966"/>
    <w:rsid w:val="00237F86"/>
    <w:rsid w:val="002507F5"/>
    <w:rsid w:val="00254C2E"/>
    <w:rsid w:val="00257ADB"/>
    <w:rsid w:val="0029147B"/>
    <w:rsid w:val="00296345"/>
    <w:rsid w:val="00302FEB"/>
    <w:rsid w:val="00325D23"/>
    <w:rsid w:val="00335644"/>
    <w:rsid w:val="003955CB"/>
    <w:rsid w:val="00403003"/>
    <w:rsid w:val="00465B94"/>
    <w:rsid w:val="005941EA"/>
    <w:rsid w:val="00596710"/>
    <w:rsid w:val="005F5FE2"/>
    <w:rsid w:val="00611347"/>
    <w:rsid w:val="00664BD1"/>
    <w:rsid w:val="007B3261"/>
    <w:rsid w:val="007E5F85"/>
    <w:rsid w:val="00847902"/>
    <w:rsid w:val="00850D36"/>
    <w:rsid w:val="008E403F"/>
    <w:rsid w:val="00901D94"/>
    <w:rsid w:val="0099684F"/>
    <w:rsid w:val="009C5017"/>
    <w:rsid w:val="009E4D43"/>
    <w:rsid w:val="009F2742"/>
    <w:rsid w:val="00A056E1"/>
    <w:rsid w:val="00B76ACF"/>
    <w:rsid w:val="00BB2996"/>
    <w:rsid w:val="00BC4419"/>
    <w:rsid w:val="00C96EB0"/>
    <w:rsid w:val="00CC101C"/>
    <w:rsid w:val="00D85475"/>
    <w:rsid w:val="00D85561"/>
    <w:rsid w:val="00E13B81"/>
    <w:rsid w:val="00E42497"/>
    <w:rsid w:val="00E51FA5"/>
    <w:rsid w:val="00EB1E8C"/>
    <w:rsid w:val="00ED6863"/>
    <w:rsid w:val="00EF463E"/>
    <w:rsid w:val="00F44B80"/>
    <w:rsid w:val="00F50D3F"/>
    <w:rsid w:val="00FA6082"/>
    <w:rsid w:val="00FB4692"/>
    <w:rsid w:val="00FD1601"/>
    <w:rsid w:val="00FD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DCA8"/>
  <w15:docId w15:val="{23D80D01-8B98-4747-8CAD-60418896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07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7F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507F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507F5"/>
    <w:rPr>
      <w:color w:val="0000FF" w:themeColor="hyperlink"/>
      <w:u w:val="single"/>
    </w:rPr>
  </w:style>
  <w:style w:type="character" w:customStyle="1" w:styleId="Heading2Char">
    <w:name w:val="Heading 2 Char"/>
    <w:basedOn w:val="DefaultParagraphFont"/>
    <w:link w:val="Heading2"/>
    <w:uiPriority w:val="9"/>
    <w:rsid w:val="002507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2B5C"/>
    <w:pPr>
      <w:ind w:left="720"/>
      <w:contextualSpacing/>
    </w:pPr>
  </w:style>
  <w:style w:type="paragraph" w:styleId="BalloonText">
    <w:name w:val="Balloon Text"/>
    <w:basedOn w:val="Normal"/>
    <w:link w:val="BalloonTextChar"/>
    <w:uiPriority w:val="99"/>
    <w:semiHidden/>
    <w:unhideWhenUsed/>
    <w:rsid w:val="0015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5C"/>
    <w:rPr>
      <w:rFonts w:ascii="Tahoma" w:hAnsi="Tahoma" w:cs="Tahoma"/>
      <w:sz w:val="16"/>
      <w:szCs w:val="16"/>
    </w:rPr>
  </w:style>
  <w:style w:type="paragraph" w:styleId="Header">
    <w:name w:val="header"/>
    <w:basedOn w:val="Normal"/>
    <w:link w:val="HeaderChar"/>
    <w:uiPriority w:val="99"/>
    <w:unhideWhenUsed/>
    <w:rsid w:val="0015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5C"/>
  </w:style>
  <w:style w:type="paragraph" w:styleId="Footer">
    <w:name w:val="footer"/>
    <w:basedOn w:val="Normal"/>
    <w:link w:val="FooterChar"/>
    <w:uiPriority w:val="99"/>
    <w:unhideWhenUsed/>
    <w:rsid w:val="0015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5C"/>
  </w:style>
  <w:style w:type="paragraph" w:styleId="Title">
    <w:name w:val="Title"/>
    <w:basedOn w:val="Normal"/>
    <w:next w:val="Normal"/>
    <w:link w:val="TitleChar"/>
    <w:uiPriority w:val="10"/>
    <w:qFormat/>
    <w:rsid w:val="00CC1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01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3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ADB"/>
    <w:rPr>
      <w:sz w:val="16"/>
      <w:szCs w:val="16"/>
    </w:rPr>
  </w:style>
  <w:style w:type="paragraph" w:styleId="CommentText">
    <w:name w:val="annotation text"/>
    <w:basedOn w:val="Normal"/>
    <w:link w:val="CommentTextChar"/>
    <w:uiPriority w:val="99"/>
    <w:semiHidden/>
    <w:unhideWhenUsed/>
    <w:rsid w:val="00257ADB"/>
    <w:pPr>
      <w:spacing w:line="240" w:lineRule="auto"/>
    </w:pPr>
    <w:rPr>
      <w:sz w:val="20"/>
      <w:szCs w:val="20"/>
    </w:rPr>
  </w:style>
  <w:style w:type="character" w:customStyle="1" w:styleId="CommentTextChar">
    <w:name w:val="Comment Text Char"/>
    <w:basedOn w:val="DefaultParagraphFont"/>
    <w:link w:val="CommentText"/>
    <w:uiPriority w:val="99"/>
    <w:semiHidden/>
    <w:rsid w:val="00257ADB"/>
    <w:rPr>
      <w:sz w:val="20"/>
      <w:szCs w:val="20"/>
    </w:rPr>
  </w:style>
  <w:style w:type="paragraph" w:styleId="CommentSubject">
    <w:name w:val="annotation subject"/>
    <w:basedOn w:val="CommentText"/>
    <w:next w:val="CommentText"/>
    <w:link w:val="CommentSubjectChar"/>
    <w:uiPriority w:val="99"/>
    <w:semiHidden/>
    <w:unhideWhenUsed/>
    <w:rsid w:val="00257ADB"/>
    <w:rPr>
      <w:b/>
      <w:bCs/>
    </w:rPr>
  </w:style>
  <w:style w:type="character" w:customStyle="1" w:styleId="CommentSubjectChar">
    <w:name w:val="Comment Subject Char"/>
    <w:basedOn w:val="CommentTextChar"/>
    <w:link w:val="CommentSubject"/>
    <w:uiPriority w:val="99"/>
    <w:semiHidden/>
    <w:rsid w:val="00257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obile.va.gov/providers/successstories" TargetMode="External"/><Relationship Id="rId18" Type="http://schemas.openxmlformats.org/officeDocument/2006/relationships/hyperlink" Target="http://mobilehealth.va.gov/provid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bile.va.gov/providers/successstories" TargetMode="External"/><Relationship Id="rId7" Type="http://schemas.openxmlformats.org/officeDocument/2006/relationships/endnotes" Target="endnotes.xml"/><Relationship Id="rId12" Type="http://schemas.openxmlformats.org/officeDocument/2006/relationships/hyperlink" Target="https://mobile.va.gov/providers/successstories%20" TargetMode="External"/><Relationship Id="rId17" Type="http://schemas.openxmlformats.org/officeDocument/2006/relationships/hyperlink" Target="http://mobilehealth.va.gov/provid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health.va.gov/providers" TargetMode="External"/><Relationship Id="rId20" Type="http://schemas.openxmlformats.org/officeDocument/2006/relationships/hyperlink" Target="http://mobilehealth.va.gov/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va.gov/provid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health.va.gov/providers" TargetMode="External"/><Relationship Id="rId23" Type="http://schemas.openxmlformats.org/officeDocument/2006/relationships/hyperlink" Target="https://mobile.va.gov/providers/successstories" TargetMode="External"/><Relationship Id="rId10" Type="http://schemas.openxmlformats.org/officeDocument/2006/relationships/hyperlink" Target="https://twitter.com/search?q=%23VAMobileHealth" TargetMode="External"/><Relationship Id="rId19" Type="http://schemas.openxmlformats.org/officeDocument/2006/relationships/hyperlink" Target="http://mobilehealth.va.gov/providers" TargetMode="External"/><Relationship Id="rId4" Type="http://schemas.openxmlformats.org/officeDocument/2006/relationships/settings" Target="settings.xml"/><Relationship Id="rId9" Type="http://schemas.openxmlformats.org/officeDocument/2006/relationships/hyperlink" Target="https://mobile.va.gov/providers" TargetMode="External"/><Relationship Id="rId14" Type="http://schemas.openxmlformats.org/officeDocument/2006/relationships/hyperlink" Target="https://mobile.va.gov/providers/successstories" TargetMode="External"/><Relationship Id="rId22" Type="http://schemas.openxmlformats.org/officeDocument/2006/relationships/hyperlink" Target="https://mobile.va.gov/providers/successstor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C5BE-D2A1-411A-AAD9-A4389CA2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Suzie [USA]</dc:creator>
  <cp:lastModifiedBy>Harburg, Michelle [USA]</cp:lastModifiedBy>
  <cp:revision>2</cp:revision>
  <cp:lastPrinted>2014-09-23T16:34:00Z</cp:lastPrinted>
  <dcterms:created xsi:type="dcterms:W3CDTF">2015-09-25T15:37:00Z</dcterms:created>
  <dcterms:modified xsi:type="dcterms:W3CDTF">2015-09-25T15:37:00Z</dcterms:modified>
</cp:coreProperties>
</file>